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3BDF5" w14:textId="77777777" w:rsidR="002A5ED6" w:rsidRPr="00373AC3" w:rsidRDefault="00000000">
      <w:pPr>
        <w:spacing w:after="240"/>
        <w:jc w:val="center"/>
        <w:rPr>
          <w:lang w:val="pt-BR"/>
        </w:rPr>
      </w:pPr>
      <w:r w:rsidRPr="00373AC3">
        <w:rPr>
          <w:b/>
          <w:color w:val="2F5496"/>
          <w:sz w:val="20"/>
          <w:lang w:val="pt-BR"/>
        </w:rPr>
        <w:t>UNIVERSIDADE DE BRASÍLIA • INSTITUTO DE LETRAS</w:t>
      </w:r>
      <w:r w:rsidRPr="00373AC3">
        <w:rPr>
          <w:b/>
          <w:color w:val="2F5496"/>
          <w:sz w:val="20"/>
          <w:lang w:val="pt-BR"/>
        </w:rPr>
        <w:br/>
      </w:r>
      <w:r w:rsidRPr="00373AC3">
        <w:rPr>
          <w:b/>
          <w:color w:val="2F5496"/>
          <w:sz w:val="24"/>
          <w:lang w:val="pt-BR"/>
        </w:rPr>
        <w:t>PROGRAMA DE PÓS-GRADUAÇÃO EM LINGUÍSTICA (PPGL)</w:t>
      </w:r>
    </w:p>
    <w:p w14:paraId="4A2B052B" w14:textId="77777777" w:rsidR="002A5ED6" w:rsidRPr="00373AC3" w:rsidRDefault="00000000">
      <w:pPr>
        <w:pStyle w:val="Ttulo1"/>
        <w:spacing w:after="80"/>
        <w:rPr>
          <w:lang w:val="pt-BR"/>
        </w:rPr>
      </w:pPr>
      <w:r w:rsidRPr="00373AC3">
        <w:rPr>
          <w:rFonts w:ascii="Calibri" w:hAnsi="Calibri"/>
          <w:color w:val="2F5496"/>
          <w:sz w:val="36"/>
          <w:lang w:val="pt-BR"/>
        </w:rPr>
        <w:t>Guia de instrução do processo SEI para o BAC-12 (exercício de 2026)</w:t>
      </w:r>
    </w:p>
    <w:p w14:paraId="6F72200E" w14:textId="77777777" w:rsidR="002A5ED6" w:rsidRPr="00373AC3" w:rsidRDefault="00000000">
      <w:pPr>
        <w:spacing w:after="280"/>
        <w:rPr>
          <w:lang w:val="pt-BR"/>
        </w:rPr>
      </w:pPr>
      <w:r w:rsidRPr="00373AC3">
        <w:rPr>
          <w:i/>
          <w:color w:val="505050"/>
          <w:sz w:val="23"/>
          <w:lang w:val="pt-BR"/>
        </w:rPr>
        <w:t>Tutorial para orientação do corpo docente permanente na montagem, organização e envio do relatório anual de produtividade acadêmica.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A5ED6" w:rsidRPr="00373AC3" w14:paraId="4CADDE6C" w14:textId="77777777">
        <w:trPr>
          <w:jc w:val="center"/>
        </w:trPr>
        <w:tc>
          <w:tcPr>
            <w:tcW w:w="9360" w:type="dxa"/>
            <w:tcBorders>
              <w:left w:val="single" w:sz="24" w:space="0" w:color="2F5496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844A656" w14:textId="074507D0" w:rsidR="002A5ED6" w:rsidRPr="00373AC3" w:rsidRDefault="00000000">
            <w:pPr>
              <w:spacing w:after="40"/>
              <w:rPr>
                <w:lang w:val="pt-BR"/>
              </w:rPr>
            </w:pPr>
            <w:r w:rsidRPr="00373AC3">
              <w:rPr>
                <w:b/>
                <w:color w:val="C00000"/>
                <w:lang w:val="pt-BR"/>
              </w:rPr>
              <w:t>Atenção ao prazo limite impreterível: 01 de novembro de 2026</w:t>
            </w:r>
            <w:r w:rsidRPr="00373AC3">
              <w:rPr>
                <w:b/>
                <w:color w:val="C00000"/>
                <w:lang w:val="pt-BR"/>
              </w:rPr>
              <w:br/>
            </w:r>
            <w:r w:rsidRPr="00373AC3">
              <w:rPr>
                <w:sz w:val="20"/>
                <w:lang w:val="pt-BR"/>
              </w:rPr>
              <w:t xml:space="preserve">Todos os docentes permanentes do PPGL devem autuar seu processo individual no SEI-UnB e encaminhá-lo à coordenação e à subcomissão de credenciamento até a data limite, em conformidade com o artigo 10 da </w:t>
            </w:r>
            <w:hyperlink r:id="rId8" w:history="1">
              <w:r w:rsidR="002A5ED6" w:rsidRPr="00373AC3">
                <w:rPr>
                  <w:rStyle w:val="Hyperlink"/>
                  <w:sz w:val="20"/>
                  <w:lang w:val="pt-BR"/>
                </w:rPr>
                <w:t>Resolução PPGL/UnB nº 01/2026</w:t>
              </w:r>
            </w:hyperlink>
            <w:r w:rsidRPr="00373AC3">
              <w:rPr>
                <w:sz w:val="20"/>
                <w:lang w:val="pt-BR"/>
              </w:rPr>
              <w:t>.</w:t>
            </w:r>
          </w:p>
        </w:tc>
      </w:tr>
    </w:tbl>
    <w:p w14:paraId="453AC361" w14:textId="77777777" w:rsidR="002A5ED6" w:rsidRPr="00373AC3" w:rsidRDefault="002A5ED6">
      <w:pPr>
        <w:rPr>
          <w:lang w:val="pt-BR"/>
        </w:rPr>
      </w:pPr>
    </w:p>
    <w:p w14:paraId="7A663A86" w14:textId="77777777" w:rsidR="002A5ED6" w:rsidRPr="00373AC3" w:rsidRDefault="00000000">
      <w:pPr>
        <w:pStyle w:val="Ttulo2"/>
        <w:rPr>
          <w:lang w:val="pt-BR"/>
        </w:rPr>
      </w:pPr>
      <w:r w:rsidRPr="00373AC3">
        <w:rPr>
          <w:rFonts w:ascii="Calibri" w:hAnsi="Calibri"/>
          <w:color w:val="2F5496"/>
          <w:sz w:val="28"/>
          <w:lang w:val="pt-BR"/>
        </w:rPr>
        <w:t>1. Preenchimento do formulário em Excel (versão v5.0)</w:t>
      </w:r>
    </w:p>
    <w:p w14:paraId="3EE02229" w14:textId="66C56101" w:rsidR="002A5ED6" w:rsidRPr="00373AC3" w:rsidRDefault="00000000">
      <w:pPr>
        <w:rPr>
          <w:lang w:val="pt-BR"/>
        </w:rPr>
      </w:pPr>
      <w:r w:rsidRPr="00373AC3">
        <w:rPr>
          <w:lang w:val="pt-BR"/>
        </w:rPr>
        <w:t>O formulário individual oficial de avaliação anual de desempenho encontra-se disponível para download no site do PPGL (</w:t>
      </w:r>
      <w:hyperlink r:id="rId9" w:anchor="gid=2003269434" w:history="1">
        <w:r w:rsidR="00373AC3" w:rsidRPr="00373AC3">
          <w:rPr>
            <w:rStyle w:val="Hyperlink"/>
            <w:lang w:val="pt-BR"/>
          </w:rPr>
          <w:t>clique aqui</w:t>
        </w:r>
      </w:hyperlink>
      <w:r w:rsidR="00373AC3">
        <w:rPr>
          <w:lang w:val="pt-BR"/>
        </w:rPr>
        <w:t>)</w:t>
      </w:r>
      <w:r w:rsidRPr="00373AC3">
        <w:rPr>
          <w:lang w:val="pt-BR"/>
        </w:rPr>
        <w:t>. O preenchimento deve observar as seguintes orientações:</w:t>
      </w:r>
    </w:p>
    <w:p w14:paraId="378B65EC" w14:textId="600BA399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Identificação inicial: </w:t>
      </w:r>
      <w:r w:rsidR="00373AC3">
        <w:rPr>
          <w:lang w:val="pt-BR"/>
        </w:rPr>
        <w:t>n</w:t>
      </w:r>
      <w:r w:rsidRPr="00373AC3">
        <w:rPr>
          <w:lang w:val="pt-BR"/>
        </w:rPr>
        <w:t>a aba Formulário BAC-12, preencha os campos do cabeçalho com seu nome completo, matrícula FUB, linha de pesquisa e o número do seu processo SEI individual.</w:t>
      </w:r>
    </w:p>
    <w:p w14:paraId="79D1DF34" w14:textId="6722A43F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Inclusão de quantidades: </w:t>
      </w:r>
      <w:r w:rsidR="00373AC3">
        <w:rPr>
          <w:lang w:val="pt-BR"/>
        </w:rPr>
        <w:t>i</w:t>
      </w:r>
      <w:r w:rsidRPr="00373AC3">
        <w:rPr>
          <w:lang w:val="pt-BR"/>
        </w:rPr>
        <w:t>nsira o quantitativo de cada atividade realizada ao longo do exercício nas células destacadas em cor azul claro.</w:t>
      </w:r>
    </w:p>
    <w:p w14:paraId="036CD13E" w14:textId="0AF7D9EB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Exigência da Seção I (menu de excelência): </w:t>
      </w:r>
      <w:r w:rsidR="00373AC3">
        <w:rPr>
          <w:lang w:val="pt-BR"/>
        </w:rPr>
        <w:t xml:space="preserve">é </w:t>
      </w:r>
      <w:r w:rsidRPr="00373AC3">
        <w:rPr>
          <w:lang w:val="pt-BR"/>
        </w:rPr>
        <w:t>obrigatória a inclusão de no mínimo 01 produto bibliográfico na Seção I (Inciso VI) para evitar o acionamento da trava de segurança e o bloqueio automático do formulário.</w:t>
      </w:r>
    </w:p>
    <w:p w14:paraId="00A3FB0A" w14:textId="54412F00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Meta anual mínima: </w:t>
      </w:r>
      <w:r w:rsidR="00373AC3">
        <w:rPr>
          <w:lang w:val="pt-BR"/>
        </w:rPr>
        <w:t>c</w:t>
      </w:r>
      <w:r w:rsidRPr="00373AC3">
        <w:rPr>
          <w:lang w:val="pt-BR"/>
        </w:rPr>
        <w:t>onfira no painel superior se a pontuação total atingiu a meta anual proporcional de no mínimo 200 pontos (</w:t>
      </w:r>
      <w:r w:rsidRPr="00373AC3">
        <w:rPr>
          <w:i/>
          <w:iCs/>
          <w:lang w:val="pt-BR"/>
        </w:rPr>
        <w:t>status</w:t>
      </w:r>
      <w:r w:rsidRPr="00373AC3">
        <w:rPr>
          <w:lang w:val="pt-BR"/>
        </w:rPr>
        <w:t xml:space="preserve"> de conformidade).</w:t>
      </w:r>
      <w:r w:rsidR="00373AC3">
        <w:rPr>
          <w:lang w:val="pt-BR"/>
        </w:rPr>
        <w:t xml:space="preserve"> Isso significa que você não precisa atender a todos os incisos neste ano, mas sim ao longo do quinquênio.</w:t>
      </w:r>
    </w:p>
    <w:p w14:paraId="2DE254FF" w14:textId="77777777" w:rsidR="002A5ED6" w:rsidRPr="00373AC3" w:rsidRDefault="00000000">
      <w:pPr>
        <w:pStyle w:val="Ttulo2"/>
        <w:rPr>
          <w:lang w:val="pt-BR"/>
        </w:rPr>
      </w:pPr>
      <w:r w:rsidRPr="00373AC3">
        <w:rPr>
          <w:rFonts w:ascii="Calibri" w:hAnsi="Calibri"/>
          <w:color w:val="2F5496"/>
          <w:sz w:val="28"/>
          <w:lang w:val="pt-BR"/>
        </w:rPr>
        <w:t>2. Como salvar a planilha em PDF sem cortar colunas</w:t>
      </w:r>
    </w:p>
    <w:p w14:paraId="5EE3947A" w14:textId="77777777" w:rsidR="002A5ED6" w:rsidRPr="00373AC3" w:rsidRDefault="00000000">
      <w:pPr>
        <w:rPr>
          <w:lang w:val="pt-BR"/>
        </w:rPr>
      </w:pPr>
      <w:r w:rsidRPr="00373AC3">
        <w:rPr>
          <w:lang w:val="pt-BR"/>
        </w:rPr>
        <w:t>Para evitar que a planilha fique fatiada ou com colunas cortadas ao ser convertida em PDF, configure a página no Microsoft Excel antes de gerar o arquivo final:</w:t>
      </w:r>
    </w:p>
    <w:p w14:paraId="5BC3E97E" w14:textId="2E22AEF6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Acesse a aba de edição: </w:t>
      </w:r>
      <w:r w:rsidR="00373AC3">
        <w:rPr>
          <w:lang w:val="pt-BR"/>
        </w:rPr>
        <w:t>a</w:t>
      </w:r>
      <w:r w:rsidRPr="00373AC3">
        <w:rPr>
          <w:lang w:val="pt-BR"/>
        </w:rPr>
        <w:t>bra a aba Formulário BAC-12 no Excel.</w:t>
      </w:r>
    </w:p>
    <w:p w14:paraId="05E16EC7" w14:textId="00C89568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Ajuste a escala da página: </w:t>
      </w:r>
      <w:r w:rsidR="00373AC3">
        <w:rPr>
          <w:lang w:val="pt-BR"/>
        </w:rPr>
        <w:t>v</w:t>
      </w:r>
      <w:r w:rsidRPr="00373AC3">
        <w:rPr>
          <w:lang w:val="pt-BR"/>
        </w:rPr>
        <w:t xml:space="preserve">á ao menu Layout da Página (ou Layout) e, na seção Ajustar à Página, altere a Largura de Automático para </w:t>
      </w:r>
      <w:r w:rsidRPr="00373AC3">
        <w:rPr>
          <w:b/>
          <w:lang w:val="pt-BR"/>
        </w:rPr>
        <w:t>1 Página</w:t>
      </w:r>
      <w:r w:rsidRPr="00373AC3">
        <w:rPr>
          <w:lang w:val="pt-BR"/>
        </w:rPr>
        <w:t>. Mantenha a Altura em Automático.</w:t>
      </w:r>
    </w:p>
    <w:p w14:paraId="34638044" w14:textId="068E8DB2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Defina a orientação: </w:t>
      </w:r>
      <w:r w:rsidR="00373AC3">
        <w:rPr>
          <w:lang w:val="pt-BR"/>
        </w:rPr>
        <w:t>a</w:t>
      </w:r>
      <w:r w:rsidRPr="00373AC3">
        <w:rPr>
          <w:lang w:val="pt-BR"/>
        </w:rPr>
        <w:t xml:space="preserve">ltere a Orientação para </w:t>
      </w:r>
      <w:r w:rsidRPr="00373AC3">
        <w:rPr>
          <w:b/>
          <w:lang w:val="pt-BR"/>
        </w:rPr>
        <w:t>Paisagem</w:t>
      </w:r>
      <w:r w:rsidRPr="00373AC3">
        <w:rPr>
          <w:lang w:val="pt-BR"/>
        </w:rPr>
        <w:t xml:space="preserve"> (orientação horizontal).</w:t>
      </w:r>
    </w:p>
    <w:p w14:paraId="683C7E7A" w14:textId="77777777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Exportação em PDF: </w:t>
      </w:r>
      <w:r w:rsidRPr="00373AC3">
        <w:rPr>
          <w:lang w:val="pt-BR"/>
        </w:rPr>
        <w:t>Acesse Arquivo ➔ Salvar Como (</w:t>
      </w:r>
      <w:proofErr w:type="gramStart"/>
      <w:r w:rsidRPr="00373AC3">
        <w:rPr>
          <w:lang w:val="pt-BR"/>
        </w:rPr>
        <w:t>ou Exportar</w:t>
      </w:r>
      <w:proofErr w:type="gramEnd"/>
      <w:r w:rsidRPr="00373AC3">
        <w:rPr>
          <w:lang w:val="pt-BR"/>
        </w:rPr>
        <w:t>), selecione o formato PDF, verifique nas opções se está marcada a opção 'Aba Ativa' e salve o documento.</w:t>
      </w:r>
    </w:p>
    <w:p w14:paraId="73CCFCFD" w14:textId="67BE3AA6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lastRenderedPageBreak/>
        <w:t xml:space="preserve">Verificação visual: </w:t>
      </w:r>
      <w:r w:rsidR="00373AC3">
        <w:rPr>
          <w:lang w:val="pt-BR"/>
        </w:rPr>
        <w:t>a</w:t>
      </w:r>
      <w:r w:rsidRPr="00373AC3">
        <w:rPr>
          <w:lang w:val="pt-BR"/>
        </w:rPr>
        <w:t>bra o PDF gerado e confirme que todas as colunas da tabela aparecem completas e perfeitamente legíveis da esquerda para a direita.</w:t>
      </w:r>
    </w:p>
    <w:p w14:paraId="1A125A9E" w14:textId="77777777" w:rsidR="002A5ED6" w:rsidRPr="00373AC3" w:rsidRDefault="00000000">
      <w:pPr>
        <w:pStyle w:val="Ttulo2"/>
        <w:rPr>
          <w:lang w:val="pt-BR"/>
        </w:rPr>
      </w:pPr>
      <w:r w:rsidRPr="00373AC3">
        <w:rPr>
          <w:rFonts w:ascii="Calibri" w:hAnsi="Calibri"/>
          <w:color w:val="2F5496"/>
          <w:sz w:val="28"/>
          <w:lang w:val="pt-BR"/>
        </w:rPr>
        <w:t>3. Agrupamento da produção em anexos PDF por inciso</w:t>
      </w:r>
    </w:p>
    <w:p w14:paraId="4D2B17AB" w14:textId="77777777" w:rsidR="002A5ED6" w:rsidRPr="00373AC3" w:rsidRDefault="00000000">
      <w:pPr>
        <w:rPr>
          <w:lang w:val="pt-BR"/>
        </w:rPr>
      </w:pPr>
      <w:r w:rsidRPr="00373AC3">
        <w:rPr>
          <w:lang w:val="pt-BR"/>
        </w:rPr>
        <w:t xml:space="preserve">Com o objetivo de manter o processo </w:t>
      </w:r>
      <w:proofErr w:type="spellStart"/>
      <w:r w:rsidRPr="00373AC3">
        <w:rPr>
          <w:lang w:val="pt-BR"/>
        </w:rPr>
        <w:t>no</w:t>
      </w:r>
      <w:proofErr w:type="spellEnd"/>
      <w:r w:rsidRPr="00373AC3">
        <w:rPr>
          <w:lang w:val="pt-BR"/>
        </w:rPr>
        <w:t xml:space="preserve"> SEI organizado e facilitar a conferência técnica pela subcomissão, os comprovantes de cada tipo de produção devem ser agrupados por inciso:</w:t>
      </w:r>
    </w:p>
    <w:p w14:paraId="0937E4C6" w14:textId="5DC393FD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Arquivo consolidado por categoria: </w:t>
      </w:r>
      <w:r w:rsidR="00373AC3">
        <w:rPr>
          <w:lang w:val="pt-BR"/>
        </w:rPr>
        <w:t>r</w:t>
      </w:r>
      <w:r w:rsidRPr="00373AC3">
        <w:rPr>
          <w:lang w:val="pt-BR"/>
        </w:rPr>
        <w:t xml:space="preserve">eúna todas </w:t>
      </w:r>
      <w:r w:rsidR="00373AC3">
        <w:rPr>
          <w:lang w:val="pt-BR"/>
        </w:rPr>
        <w:t>os</w:t>
      </w:r>
      <w:r w:rsidRPr="00373AC3">
        <w:rPr>
          <w:lang w:val="pt-BR"/>
        </w:rPr>
        <w:t xml:space="preserve"> certi</w:t>
      </w:r>
      <w:r w:rsidR="00373AC3">
        <w:rPr>
          <w:lang w:val="pt-BR"/>
        </w:rPr>
        <w:t>ficados</w:t>
      </w:r>
      <w:r w:rsidRPr="00373AC3">
        <w:rPr>
          <w:lang w:val="pt-BR"/>
        </w:rPr>
        <w:t xml:space="preserve"> e </w:t>
      </w:r>
      <w:r w:rsidR="00373AC3">
        <w:rPr>
          <w:lang w:val="pt-BR"/>
        </w:rPr>
        <w:t>comprovações</w:t>
      </w:r>
      <w:r w:rsidRPr="00373AC3">
        <w:rPr>
          <w:lang w:val="pt-BR"/>
        </w:rPr>
        <w:t xml:space="preserve"> de um mesmo inciso em um único arquivo PDF. Por exemplo, junte todas as comprovações de produtos técnicos (Inciso VII) no arquivo </w:t>
      </w:r>
      <w:r w:rsidRPr="00373AC3">
        <w:rPr>
          <w:i/>
          <w:lang w:val="pt-BR"/>
        </w:rPr>
        <w:t>Anexo_Inciso_VII_Produtos_Tecnicos.pdf</w:t>
      </w:r>
      <w:r w:rsidRPr="00373AC3">
        <w:rPr>
          <w:lang w:val="pt-BR"/>
        </w:rPr>
        <w:t>.</w:t>
      </w:r>
    </w:p>
    <w:p w14:paraId="405037C0" w14:textId="38B82A59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Demais categorias: </w:t>
      </w:r>
      <w:r w:rsidR="00373AC3">
        <w:rPr>
          <w:lang w:val="pt-BR"/>
        </w:rPr>
        <w:t>p</w:t>
      </w:r>
      <w:r w:rsidRPr="00373AC3">
        <w:rPr>
          <w:lang w:val="pt-BR"/>
        </w:rPr>
        <w:t xml:space="preserve">roceda da mesma forma para as atas de defesa de orientações de pós-graduação (Inciso VIII), com o arquivo </w:t>
      </w:r>
      <w:r w:rsidRPr="00373AC3">
        <w:rPr>
          <w:i/>
          <w:lang w:val="pt-BR"/>
        </w:rPr>
        <w:t>Anexo_Inciso_VIII_Orientacoes_Pos.pdf</w:t>
      </w:r>
      <w:r w:rsidRPr="00373AC3">
        <w:rPr>
          <w:lang w:val="pt-BR"/>
        </w:rPr>
        <w:t>, e assim sucessivamente.</w:t>
      </w:r>
    </w:p>
    <w:p w14:paraId="6077A6F3" w14:textId="77777777" w:rsidR="002A5ED6" w:rsidRPr="00373AC3" w:rsidRDefault="00000000">
      <w:pPr>
        <w:pStyle w:val="Ttulo2"/>
        <w:rPr>
          <w:lang w:val="pt-BR"/>
        </w:rPr>
      </w:pPr>
      <w:r w:rsidRPr="00373AC3">
        <w:rPr>
          <w:rFonts w:ascii="Calibri" w:hAnsi="Calibri"/>
          <w:color w:val="2F5496"/>
          <w:sz w:val="28"/>
          <w:lang w:val="pt-BR"/>
        </w:rPr>
        <w:t>4. Identificação dos anexos na planilha</w:t>
      </w:r>
    </w:p>
    <w:p w14:paraId="694CAF30" w14:textId="77777777" w:rsidR="002A5ED6" w:rsidRPr="00373AC3" w:rsidRDefault="00000000">
      <w:pPr>
        <w:rPr>
          <w:lang w:val="pt-BR"/>
        </w:rPr>
      </w:pPr>
      <w:r w:rsidRPr="00373AC3">
        <w:rPr>
          <w:lang w:val="pt-BR"/>
        </w:rPr>
        <w:t xml:space="preserve">Na planilha do BAC-12 em Excel, localize a </w:t>
      </w:r>
      <w:r w:rsidRPr="00373AC3">
        <w:rPr>
          <w:b/>
          <w:lang w:val="pt-BR"/>
        </w:rPr>
        <w:t>Coluna F</w:t>
      </w:r>
      <w:r w:rsidRPr="00373AC3">
        <w:rPr>
          <w:lang w:val="pt-BR"/>
        </w:rPr>
        <w:t xml:space="preserve"> (intitulada 'Nº Documento SEI Comprobatório / Anexo') na linha correspondente a cada atividade declarada. Informe o número do documento gerado no SEI ou a identificação do anexo PDF correspondente (exemplo: </w:t>
      </w:r>
      <w:r w:rsidRPr="00373AC3">
        <w:rPr>
          <w:i/>
          <w:lang w:val="pt-BR"/>
        </w:rPr>
        <w:t>Anexo PDF 01 - Doc. SEI 1234567</w:t>
      </w:r>
      <w:r w:rsidRPr="00373AC3">
        <w:rPr>
          <w:lang w:val="pt-BR"/>
        </w:rPr>
        <w:t>).</w:t>
      </w:r>
    </w:p>
    <w:p w14:paraId="3DE9A864" w14:textId="77777777" w:rsidR="002A5ED6" w:rsidRPr="00373AC3" w:rsidRDefault="00000000">
      <w:pPr>
        <w:pStyle w:val="Ttulo2"/>
        <w:rPr>
          <w:lang w:val="pt-BR"/>
        </w:rPr>
      </w:pPr>
      <w:r w:rsidRPr="00373AC3">
        <w:rPr>
          <w:rFonts w:ascii="Calibri" w:hAnsi="Calibri"/>
          <w:color w:val="2F5496"/>
          <w:sz w:val="28"/>
          <w:lang w:val="pt-BR"/>
        </w:rPr>
        <w:t>5. Elaboração do memorando de encaminhamento</w:t>
      </w:r>
    </w:p>
    <w:p w14:paraId="47EDEA01" w14:textId="573FB41A" w:rsidR="002A5ED6" w:rsidRPr="00373AC3" w:rsidRDefault="00000000">
      <w:pPr>
        <w:rPr>
          <w:lang w:val="pt-BR"/>
        </w:rPr>
      </w:pPr>
      <w:r w:rsidRPr="00373AC3">
        <w:rPr>
          <w:lang w:val="pt-BR"/>
        </w:rPr>
        <w:t xml:space="preserve">O primeiro documento a ser inserido no processo é o memorando de encaminhamento. Utilize o modelo padrão fornecido pelo </w:t>
      </w:r>
      <w:r w:rsidR="00373AC3">
        <w:rPr>
          <w:lang w:val="pt-BR"/>
        </w:rPr>
        <w:t>PPGL que segue anexo a este tutorial</w:t>
      </w:r>
      <w:r w:rsidRPr="00373AC3">
        <w:rPr>
          <w:lang w:val="pt-BR"/>
        </w:rPr>
        <w:t>:</w:t>
      </w:r>
    </w:p>
    <w:p w14:paraId="0D3714DD" w14:textId="534AACE5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Edição no SEI: </w:t>
      </w:r>
      <w:r w:rsidR="00F00250">
        <w:rPr>
          <w:lang w:val="pt-BR"/>
        </w:rPr>
        <w:t>c</w:t>
      </w:r>
      <w:r w:rsidRPr="00373AC3">
        <w:rPr>
          <w:lang w:val="pt-BR"/>
        </w:rPr>
        <w:t xml:space="preserve">rie um documento do tipo 'Memorando' </w:t>
      </w:r>
      <w:proofErr w:type="spellStart"/>
      <w:r w:rsidRPr="00373AC3">
        <w:rPr>
          <w:lang w:val="pt-BR"/>
        </w:rPr>
        <w:t>no</w:t>
      </w:r>
      <w:proofErr w:type="spellEnd"/>
      <w:r w:rsidRPr="00373AC3">
        <w:rPr>
          <w:lang w:val="pt-BR"/>
        </w:rPr>
        <w:t xml:space="preserve"> SEI, copie o texto do modelo e atualize os campos entre colchetes com seus dados pessoais, o número do seu processo SEI, o resumo da pontuação apurada e a relação sucinta dos anexos.</w:t>
      </w:r>
    </w:p>
    <w:p w14:paraId="1528165D" w14:textId="54FC346B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Assinatura eletrônica: </w:t>
      </w:r>
      <w:r w:rsidR="00F00250">
        <w:rPr>
          <w:lang w:val="pt-BR"/>
        </w:rPr>
        <w:t>a</w:t>
      </w:r>
      <w:r w:rsidRPr="00373AC3">
        <w:rPr>
          <w:lang w:val="pt-BR"/>
        </w:rPr>
        <w:t>ssine eletronicamente o memorando diretamente pelo sistema SEI-UnB.</w:t>
      </w:r>
    </w:p>
    <w:p w14:paraId="3DEEAA7A" w14:textId="77777777" w:rsidR="002A5ED6" w:rsidRPr="00373AC3" w:rsidRDefault="00000000">
      <w:pPr>
        <w:pStyle w:val="Ttulo2"/>
        <w:rPr>
          <w:lang w:val="pt-BR"/>
        </w:rPr>
      </w:pPr>
      <w:r w:rsidRPr="00373AC3">
        <w:rPr>
          <w:rFonts w:ascii="Calibri" w:hAnsi="Calibri"/>
          <w:color w:val="2F5496"/>
          <w:sz w:val="28"/>
          <w:lang w:val="pt-BR"/>
        </w:rPr>
        <w:t>6. Organização sequencial dos documentos no SEI-UnB</w:t>
      </w:r>
    </w:p>
    <w:p w14:paraId="080EE91C" w14:textId="77777777" w:rsidR="002A5ED6" w:rsidRPr="00373AC3" w:rsidRDefault="00000000">
      <w:pPr>
        <w:rPr>
          <w:lang w:val="pt-BR"/>
        </w:rPr>
      </w:pPr>
      <w:r w:rsidRPr="00373AC3">
        <w:rPr>
          <w:lang w:val="pt-BR"/>
        </w:rPr>
        <w:t xml:space="preserve">No seu processo individual do SEI (Tipo de Processo: </w:t>
      </w:r>
      <w:r w:rsidRPr="00373AC3">
        <w:rPr>
          <w:i/>
          <w:lang w:val="pt-BR"/>
        </w:rPr>
        <w:t>Pós-Graduação: Acompanhamento de Produtividade Docente</w:t>
      </w:r>
      <w:r w:rsidRPr="00373AC3">
        <w:rPr>
          <w:lang w:val="pt-BR"/>
        </w:rPr>
        <w:t>), certifique-se de que os documentos estejam organizados na seguinte ordem estrita: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3168"/>
        <w:gridCol w:w="4752"/>
      </w:tblGrid>
      <w:tr w:rsidR="002A5ED6" w14:paraId="59609986" w14:textId="77777777">
        <w:trPr>
          <w:jc w:val="center"/>
        </w:trPr>
        <w:tc>
          <w:tcPr>
            <w:tcW w:w="1440" w:type="dxa"/>
            <w:shd w:val="clear" w:color="auto" w:fill="2F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118208" w14:textId="77777777" w:rsidR="002A5ED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Ordem</w:t>
            </w:r>
            <w:proofErr w:type="spellEnd"/>
          </w:p>
        </w:tc>
        <w:tc>
          <w:tcPr>
            <w:tcW w:w="3168" w:type="dxa"/>
            <w:shd w:val="clear" w:color="auto" w:fill="2F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B642DA" w14:textId="77777777" w:rsidR="002A5ED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Tipo de Documento</w:t>
            </w:r>
          </w:p>
        </w:tc>
        <w:tc>
          <w:tcPr>
            <w:tcW w:w="4752" w:type="dxa"/>
            <w:shd w:val="clear" w:color="auto" w:fill="2F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2F65C8" w14:textId="77777777" w:rsidR="002A5ED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Descrição e Formato</w:t>
            </w:r>
          </w:p>
        </w:tc>
      </w:tr>
      <w:tr w:rsidR="002A5ED6" w:rsidRPr="00373AC3" w14:paraId="246B6925" w14:textId="77777777">
        <w:trPr>
          <w:jc w:val="center"/>
        </w:trPr>
        <w:tc>
          <w:tcPr>
            <w:tcW w:w="1440" w:type="dxa"/>
            <w:shd w:val="clear" w:color="auto" w:fill="F9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E8ADC" w14:textId="77777777" w:rsidR="002A5ED6" w:rsidRDefault="00000000">
            <w:pPr>
              <w:jc w:val="center"/>
            </w:pPr>
            <w:r>
              <w:rPr>
                <w:b/>
                <w:sz w:val="19"/>
              </w:rPr>
              <w:t>1º Doc.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20A50" w14:textId="780AF53B" w:rsidR="002A5ED6" w:rsidRDefault="00000000">
            <w:proofErr w:type="spellStart"/>
            <w:r>
              <w:rPr>
                <w:sz w:val="19"/>
              </w:rPr>
              <w:t>Memorando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 w:rsidR="00F00250">
              <w:rPr>
                <w:sz w:val="19"/>
              </w:rPr>
              <w:t>e</w:t>
            </w:r>
            <w:r>
              <w:rPr>
                <w:sz w:val="19"/>
              </w:rPr>
              <w:t>ncaminhamento</w:t>
            </w:r>
            <w:proofErr w:type="spellEnd"/>
          </w:p>
        </w:tc>
        <w:tc>
          <w:tcPr>
            <w:tcW w:w="4752" w:type="dxa"/>
            <w:shd w:val="clear" w:color="auto" w:fill="F9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28A97" w14:textId="77777777" w:rsidR="002A5ED6" w:rsidRPr="00373AC3" w:rsidRDefault="00000000">
            <w:pPr>
              <w:rPr>
                <w:lang w:val="pt-BR"/>
              </w:rPr>
            </w:pPr>
            <w:r w:rsidRPr="00373AC3">
              <w:rPr>
                <w:sz w:val="19"/>
                <w:lang w:val="pt-BR"/>
              </w:rPr>
              <w:t>Gerado e assinado eletronicamente no SEI com base no modelo fornecido.</w:t>
            </w:r>
          </w:p>
        </w:tc>
      </w:tr>
      <w:tr w:rsidR="002A5ED6" w:rsidRPr="00373AC3" w14:paraId="77380C25" w14:textId="77777777">
        <w:trPr>
          <w:jc w:val="center"/>
        </w:trPr>
        <w:tc>
          <w:tcPr>
            <w:tcW w:w="14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D8350" w14:textId="77777777" w:rsidR="002A5ED6" w:rsidRDefault="00000000">
            <w:pPr>
              <w:jc w:val="center"/>
            </w:pPr>
            <w:r>
              <w:rPr>
                <w:b/>
                <w:sz w:val="19"/>
              </w:rPr>
              <w:t>2º Doc.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369DA" w14:textId="77777777" w:rsidR="002A5ED6" w:rsidRDefault="00000000">
            <w:r>
              <w:rPr>
                <w:sz w:val="19"/>
              </w:rPr>
              <w:t>Formulário BAC-12 (PDF)</w:t>
            </w:r>
          </w:p>
        </w:tc>
        <w:tc>
          <w:tcPr>
            <w:tcW w:w="475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0CF93" w14:textId="77777777" w:rsidR="002A5ED6" w:rsidRPr="00373AC3" w:rsidRDefault="00000000">
            <w:pPr>
              <w:rPr>
                <w:lang w:val="pt-BR"/>
              </w:rPr>
            </w:pPr>
            <w:r w:rsidRPr="00373AC3">
              <w:rPr>
                <w:sz w:val="19"/>
                <w:lang w:val="pt-BR"/>
              </w:rPr>
              <w:t>Planilha oficial convertida em PDF (orientação paisagem e sem corte de colunas).</w:t>
            </w:r>
          </w:p>
        </w:tc>
      </w:tr>
      <w:tr w:rsidR="002A5ED6" w:rsidRPr="00373AC3" w14:paraId="0CB3BF40" w14:textId="77777777">
        <w:trPr>
          <w:jc w:val="center"/>
        </w:trPr>
        <w:tc>
          <w:tcPr>
            <w:tcW w:w="1440" w:type="dxa"/>
            <w:shd w:val="clear" w:color="auto" w:fill="F9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6EE2A" w14:textId="77777777" w:rsidR="002A5ED6" w:rsidRDefault="00000000">
            <w:pPr>
              <w:jc w:val="center"/>
            </w:pPr>
            <w:r>
              <w:rPr>
                <w:b/>
                <w:sz w:val="19"/>
              </w:rPr>
              <w:t>3º Doc. em diante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5B8B84" w14:textId="77777777" w:rsidR="002A5ED6" w:rsidRDefault="00000000">
            <w:r>
              <w:rPr>
                <w:sz w:val="19"/>
              </w:rPr>
              <w:t>Anexos Probatórios (PDF)</w:t>
            </w:r>
          </w:p>
        </w:tc>
        <w:tc>
          <w:tcPr>
            <w:tcW w:w="4752" w:type="dxa"/>
            <w:shd w:val="clear" w:color="auto" w:fill="F9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3FAA8" w14:textId="77777777" w:rsidR="002A5ED6" w:rsidRPr="00373AC3" w:rsidRDefault="00000000">
            <w:pPr>
              <w:rPr>
                <w:lang w:val="pt-BR"/>
              </w:rPr>
            </w:pPr>
            <w:r w:rsidRPr="00373AC3">
              <w:rPr>
                <w:sz w:val="19"/>
                <w:lang w:val="pt-BR"/>
              </w:rPr>
              <w:t>Arquivos em PDF consolidando os comprovantes organizados por inciso.</w:t>
            </w:r>
          </w:p>
        </w:tc>
      </w:tr>
    </w:tbl>
    <w:p w14:paraId="66BCA0E9" w14:textId="77777777" w:rsidR="002A5ED6" w:rsidRPr="00373AC3" w:rsidRDefault="002A5ED6">
      <w:pPr>
        <w:rPr>
          <w:lang w:val="pt-BR"/>
        </w:rPr>
      </w:pPr>
    </w:p>
    <w:p w14:paraId="6D76005B" w14:textId="77777777" w:rsidR="002A5ED6" w:rsidRPr="00373AC3" w:rsidRDefault="00000000">
      <w:pPr>
        <w:pStyle w:val="Ttulo2"/>
        <w:rPr>
          <w:lang w:val="pt-BR"/>
        </w:rPr>
      </w:pPr>
      <w:r w:rsidRPr="00373AC3">
        <w:rPr>
          <w:rFonts w:ascii="Calibri" w:hAnsi="Calibri"/>
          <w:color w:val="2F5496"/>
          <w:sz w:val="28"/>
          <w:lang w:val="pt-BR"/>
        </w:rPr>
        <w:lastRenderedPageBreak/>
        <w:t xml:space="preserve">7. Encaminhamento do processo </w:t>
      </w:r>
      <w:proofErr w:type="spellStart"/>
      <w:r w:rsidRPr="00373AC3">
        <w:rPr>
          <w:rFonts w:ascii="Calibri" w:hAnsi="Calibri"/>
          <w:color w:val="2F5496"/>
          <w:sz w:val="28"/>
          <w:lang w:val="pt-BR"/>
        </w:rPr>
        <w:t>no</w:t>
      </w:r>
      <w:proofErr w:type="spellEnd"/>
      <w:r w:rsidRPr="00373AC3">
        <w:rPr>
          <w:rFonts w:ascii="Calibri" w:hAnsi="Calibri"/>
          <w:color w:val="2F5496"/>
          <w:sz w:val="28"/>
          <w:lang w:val="pt-BR"/>
        </w:rPr>
        <w:t xml:space="preserve"> SEI e notificação por e-mail</w:t>
      </w:r>
    </w:p>
    <w:p w14:paraId="62F88A9C" w14:textId="77777777" w:rsidR="002A5ED6" w:rsidRPr="00373AC3" w:rsidRDefault="00000000">
      <w:pPr>
        <w:rPr>
          <w:lang w:val="pt-BR"/>
        </w:rPr>
      </w:pPr>
      <w:r w:rsidRPr="00373AC3">
        <w:rPr>
          <w:lang w:val="pt-BR"/>
        </w:rPr>
        <w:t>Após concluir a inserção e conferência de todos os documentos no processo do SEI:</w:t>
      </w:r>
    </w:p>
    <w:p w14:paraId="73EA5DB5" w14:textId="40AAAEE7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Envio no sistema SEI: </w:t>
      </w:r>
      <w:r w:rsidR="001B4890">
        <w:rPr>
          <w:lang w:val="pt-BR"/>
        </w:rPr>
        <w:t>c</w:t>
      </w:r>
      <w:r w:rsidRPr="00373AC3">
        <w:rPr>
          <w:lang w:val="pt-BR"/>
        </w:rPr>
        <w:t>lique no ícone Enviar Processo e selecione as unidades administrativas da Coordenação do PPGL.</w:t>
      </w:r>
    </w:p>
    <w:p w14:paraId="0119DD32" w14:textId="2328AA87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Notificação por e-mail: </w:t>
      </w:r>
      <w:r w:rsidR="001B4890">
        <w:rPr>
          <w:lang w:val="pt-BR"/>
        </w:rPr>
        <w:t>e</w:t>
      </w:r>
      <w:r w:rsidRPr="00373AC3">
        <w:rPr>
          <w:lang w:val="pt-BR"/>
        </w:rPr>
        <w:t xml:space="preserve">nvie um e-mail de comunicação do envio à Coordenação do PPGL e ao presidente da </w:t>
      </w:r>
      <w:r w:rsidRPr="00373AC3">
        <w:rPr>
          <w:b/>
          <w:lang w:val="pt-BR"/>
        </w:rPr>
        <w:t>Subcomissão de Estruturação Curricular, Regulamento e Credenciamento</w:t>
      </w:r>
      <w:r w:rsidRPr="00373AC3">
        <w:rPr>
          <w:lang w:val="pt-BR"/>
        </w:rPr>
        <w:t xml:space="preserve">, prof. Dioney Gomes (e-mail: </w:t>
      </w:r>
      <w:r w:rsidRPr="00373AC3">
        <w:rPr>
          <w:b/>
          <w:lang w:val="pt-BR"/>
        </w:rPr>
        <w:t>dioney98@gmail.com</w:t>
      </w:r>
      <w:r w:rsidRPr="00373AC3">
        <w:rPr>
          <w:lang w:val="pt-BR"/>
        </w:rPr>
        <w:t>), informando o número do processo SEI autuado.</w:t>
      </w:r>
    </w:p>
    <w:p w14:paraId="58478521" w14:textId="52DD0D54" w:rsidR="002A5ED6" w:rsidRPr="00373AC3" w:rsidRDefault="00000000">
      <w:pPr>
        <w:pStyle w:val="Commarcadores"/>
        <w:rPr>
          <w:lang w:val="pt-BR"/>
        </w:rPr>
      </w:pPr>
      <w:r w:rsidRPr="00373AC3">
        <w:rPr>
          <w:b/>
          <w:lang w:val="pt-BR"/>
        </w:rPr>
        <w:t xml:space="preserve">Confirmação de prazo: </w:t>
      </w:r>
      <w:r w:rsidR="001B4890">
        <w:rPr>
          <w:lang w:val="pt-BR"/>
        </w:rPr>
        <w:t>c</w:t>
      </w:r>
      <w:r w:rsidRPr="00373AC3">
        <w:rPr>
          <w:lang w:val="pt-BR"/>
        </w:rPr>
        <w:t xml:space="preserve">ertifique-se de realizar o envio até o dia </w:t>
      </w:r>
      <w:r w:rsidRPr="00373AC3">
        <w:rPr>
          <w:b/>
          <w:lang w:val="pt-BR"/>
        </w:rPr>
        <w:t>01 de novembro de 2026</w:t>
      </w:r>
      <w:r w:rsidRPr="00373AC3">
        <w:rPr>
          <w:lang w:val="pt-BR"/>
        </w:rPr>
        <w:t xml:space="preserve"> para garantir a homologação regular da sua pontuação anual.</w:t>
      </w:r>
    </w:p>
    <w:sectPr w:rsidR="002A5ED6" w:rsidRPr="00373AC3" w:rsidSect="0003461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8C473" w14:textId="77777777" w:rsidR="00D42F6F" w:rsidRDefault="00D42F6F">
      <w:pPr>
        <w:spacing w:after="0" w:line="240" w:lineRule="auto"/>
      </w:pPr>
      <w:r>
        <w:separator/>
      </w:r>
    </w:p>
  </w:endnote>
  <w:endnote w:type="continuationSeparator" w:id="0">
    <w:p w14:paraId="6C95F9AA" w14:textId="77777777" w:rsidR="00D42F6F" w:rsidRDefault="00D4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06871" w14:textId="77777777" w:rsidR="002A5ED6" w:rsidRDefault="00000000">
    <w:pPr>
      <w:pStyle w:val="Rodap"/>
      <w:jc w:val="center"/>
    </w:pPr>
    <w:r>
      <w:rPr>
        <w:color w:val="787878"/>
        <w:sz w:val="18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373AC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4A1EF" w14:textId="77777777" w:rsidR="00D42F6F" w:rsidRDefault="00D42F6F">
      <w:pPr>
        <w:spacing w:after="0" w:line="240" w:lineRule="auto"/>
      </w:pPr>
      <w:r>
        <w:separator/>
      </w:r>
    </w:p>
  </w:footnote>
  <w:footnote w:type="continuationSeparator" w:id="0">
    <w:p w14:paraId="6FB33600" w14:textId="77777777" w:rsidR="00D42F6F" w:rsidRDefault="00D42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94DB" w14:textId="77777777" w:rsidR="002A5ED6" w:rsidRPr="00373AC3" w:rsidRDefault="00000000">
    <w:pPr>
      <w:pStyle w:val="Cabealho"/>
      <w:jc w:val="right"/>
      <w:rPr>
        <w:lang w:val="pt-BR"/>
      </w:rPr>
    </w:pPr>
    <w:r w:rsidRPr="00373AC3">
      <w:rPr>
        <w:color w:val="787878"/>
        <w:sz w:val="17"/>
        <w:lang w:val="pt-BR"/>
      </w:rPr>
      <w:t>PPGL/UnB • Guia de Instrução do Processo SEI – BAC-12 (2026)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8668410">
    <w:abstractNumId w:val="8"/>
  </w:num>
  <w:num w:numId="2" w16cid:durableId="2082410911">
    <w:abstractNumId w:val="6"/>
  </w:num>
  <w:num w:numId="3" w16cid:durableId="630479229">
    <w:abstractNumId w:val="5"/>
  </w:num>
  <w:num w:numId="4" w16cid:durableId="1872261949">
    <w:abstractNumId w:val="4"/>
  </w:num>
  <w:num w:numId="5" w16cid:durableId="1914852920">
    <w:abstractNumId w:val="7"/>
  </w:num>
  <w:num w:numId="6" w16cid:durableId="213123310">
    <w:abstractNumId w:val="3"/>
  </w:num>
  <w:num w:numId="7" w16cid:durableId="515577323">
    <w:abstractNumId w:val="2"/>
  </w:num>
  <w:num w:numId="8" w16cid:durableId="475267895">
    <w:abstractNumId w:val="1"/>
  </w:num>
  <w:num w:numId="9" w16cid:durableId="17682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C89"/>
    <w:rsid w:val="00034616"/>
    <w:rsid w:val="0006063C"/>
    <w:rsid w:val="0015074B"/>
    <w:rsid w:val="001B4890"/>
    <w:rsid w:val="0029639D"/>
    <w:rsid w:val="002A5ED6"/>
    <w:rsid w:val="00326F90"/>
    <w:rsid w:val="00373AC3"/>
    <w:rsid w:val="004155DF"/>
    <w:rsid w:val="004E12C0"/>
    <w:rsid w:val="006A39F9"/>
    <w:rsid w:val="00AA1D8D"/>
    <w:rsid w:val="00B47730"/>
    <w:rsid w:val="00CB0664"/>
    <w:rsid w:val="00D42F6F"/>
    <w:rsid w:val="00F002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01FB0"/>
  <w14:defaultImageDpi w14:val="300"/>
  <w15:docId w15:val="{2192463B-67C2-4629-9B94-0E2AF027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28282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373AC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3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gl.unb.br/wp-content/uploads/2026/09/Criterios_-Credenciamento_PPGL_completo_11-09-26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spreadsheets/d/1WchzM7iEZiQdGoox4avAi8N4VX7-rqY9/edit?gid=20032694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868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Viviane Vieira</cp:lastModifiedBy>
  <cp:revision>2</cp:revision>
  <dcterms:created xsi:type="dcterms:W3CDTF">2026-10-09T18:25:00Z</dcterms:created>
  <dcterms:modified xsi:type="dcterms:W3CDTF">2026-10-09T18:25:00Z</dcterms:modified>
  <cp:category/>
</cp:coreProperties>
</file>